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73FA0" w14:textId="426817F6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Uchwała nr 1</w:t>
      </w:r>
      <w:r w:rsidR="004A5349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/2019/2020</w:t>
      </w:r>
    </w:p>
    <w:p w14:paraId="5EE096F8" w14:textId="41E3CA9A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 dnia </w:t>
      </w:r>
      <w:r w:rsidR="004A5349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13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</w:t>
      </w:r>
      <w:r w:rsidR="004A5349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2020 r.</w:t>
      </w:r>
    </w:p>
    <w:p w14:paraId="690C8A9F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 w:bidi="pl-PL"/>
        </w:rPr>
      </w:pPr>
    </w:p>
    <w:p w14:paraId="20CCFFD8" w14:textId="0C0A2E24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sprawie zmian w Statucie Publicznego Zespołu Szkolno – Przedszkolnego </w:t>
      </w:r>
      <w:r w:rsidR="004B6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im. Brygady Partyzanckiej „Grunwald” 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Olszance</w:t>
      </w:r>
    </w:p>
    <w:p w14:paraId="76E04CC2" w14:textId="77777777" w:rsidR="005D013E" w:rsidRDefault="005D013E" w:rsidP="00E5128F">
      <w:pPr>
        <w:widowControl w:val="0"/>
        <w:autoSpaceDE w:val="0"/>
        <w:autoSpaceDN w:val="0"/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37FD4C9" w14:textId="333332E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Działając na podstawie art. </w:t>
      </w:r>
      <w:r w:rsidR="004B6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CC41F1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ust. 2 pkt 1, w związku z art. </w:t>
      </w:r>
      <w:r w:rsidR="004B6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4A5349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 ust </w:t>
      </w:r>
      <w:r w:rsidR="004B6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ustawy z dnia 14 grudnia 2016 roku - Prawo oświatowe (Dz. U. tekst </w:t>
      </w:r>
      <w:r w:rsidRPr="00E5128F">
        <w:rPr>
          <w:rFonts w:ascii="Times New Roman" w:hAnsi="Times New Roman" w:cs="Times New Roman"/>
          <w:sz w:val="24"/>
          <w:szCs w:val="24"/>
        </w:rPr>
        <w:t>2019 r. poz. 1148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ze zm.) </w:t>
      </w:r>
      <w:r w:rsidR="004B682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oraz Rozporządzenia Ministra Edukacji Narodowej  z dnia 11 marca 2020 r. w sprawie czasowego ograniczenia funkcjonowania </w:t>
      </w:r>
      <w:r w:rsidR="00D925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jednostek systemu oświaty w związku z zapobieganiem</w:t>
      </w:r>
      <w:r w:rsidR="00357E4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przeciwdziałaniem i zwalczaniem COVI</w:t>
      </w:r>
      <w:r w:rsidR="005D013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 – 19 (Dz. U. 2020 poz.410 ze zm.), 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uchwala się co następuje:</w:t>
      </w:r>
    </w:p>
    <w:p w14:paraId="1B24147E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14:paraId="5232DA5F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§ 1</w:t>
      </w:r>
    </w:p>
    <w:p w14:paraId="6C1E2CE4" w14:textId="2558CBC8" w:rsidR="00E5128F" w:rsidRPr="005710DE" w:rsidRDefault="00E5128F" w:rsidP="00E512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Wprowadza się zmiany w statucie związane z prowadzeniem nauczania zdalnego</w:t>
      </w:r>
      <w:r w:rsidR="005710DE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czasie epidemii </w:t>
      </w:r>
      <w:proofErr w:type="spellStart"/>
      <w:r w:rsidR="00811A3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</w:t>
      </w:r>
      <w:r w:rsidR="005710DE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ovid</w:t>
      </w:r>
      <w:proofErr w:type="spellEnd"/>
      <w:r w:rsidR="005710DE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-19</w:t>
      </w:r>
      <w:r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:</w:t>
      </w:r>
    </w:p>
    <w:p w14:paraId="50CB7E45" w14:textId="77777777" w:rsidR="00E5128F" w:rsidRPr="00E5128F" w:rsidRDefault="00E5128F" w:rsidP="00E5128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A84E655" w14:textId="35BCD2E0" w:rsidR="00E5128F" w:rsidRDefault="00E5128F" w:rsidP="00E5128F">
      <w:pPr>
        <w:pStyle w:val="Akapitzlist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5710DE">
        <w:rPr>
          <w:bCs/>
          <w:sz w:val="24"/>
          <w:szCs w:val="24"/>
        </w:rPr>
        <w:t xml:space="preserve">§ </w:t>
      </w:r>
      <w:r w:rsidRPr="005710DE">
        <w:rPr>
          <w:sz w:val="24"/>
          <w:szCs w:val="24"/>
        </w:rPr>
        <w:t>83 ust 2 pkt 6 ppkt a) otrzymuje brzmienie</w:t>
      </w:r>
      <w:bookmarkStart w:id="0" w:name="_Hlk19640279"/>
      <w:r w:rsidRPr="005710DE">
        <w:rPr>
          <w:sz w:val="24"/>
          <w:szCs w:val="24"/>
        </w:rPr>
        <w:t xml:space="preserve">: </w:t>
      </w:r>
    </w:p>
    <w:p w14:paraId="27F2A64E" w14:textId="39AE4A74" w:rsidR="0034638F" w:rsidRPr="0034638F" w:rsidRDefault="0034638F" w:rsidP="0034638F">
      <w:pPr>
        <w:spacing w:line="276" w:lineRule="auto"/>
        <w:ind w:left="360"/>
        <w:rPr>
          <w:sz w:val="24"/>
          <w:szCs w:val="24"/>
        </w:rPr>
      </w:pPr>
      <w:bookmarkStart w:id="1" w:name="_Hlk41999325"/>
      <w:r>
        <w:rPr>
          <w:sz w:val="24"/>
          <w:szCs w:val="24"/>
        </w:rPr>
        <w:t>„</w:t>
      </w:r>
      <w:r w:rsidRPr="0034638F">
        <w:rPr>
          <w:sz w:val="24"/>
          <w:szCs w:val="24"/>
        </w:rPr>
        <w:t>6</w:t>
      </w:r>
      <w:r>
        <w:rPr>
          <w:sz w:val="24"/>
          <w:szCs w:val="24"/>
        </w:rPr>
        <w:t>) nagrody rzeczowe na koniec roku szkolnego:</w:t>
      </w:r>
    </w:p>
    <w:bookmarkEnd w:id="1"/>
    <w:p w14:paraId="17851F53" w14:textId="59225C27" w:rsidR="00E5128F" w:rsidRPr="005710DE" w:rsidRDefault="0034638F" w:rsidP="00E5128F">
      <w:pPr>
        <w:pStyle w:val="Akapitzlist"/>
        <w:tabs>
          <w:tab w:val="left" w:pos="520"/>
        </w:tabs>
        <w:spacing w:before="72" w:line="276" w:lineRule="auto"/>
        <w:ind w:right="412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5128F" w:rsidRPr="005710DE">
        <w:rPr>
          <w:sz w:val="24"/>
          <w:szCs w:val="24"/>
        </w:rPr>
        <w:t xml:space="preserve">klasy I –III szkoły podstawowej  –  nagrody książkowe dla uczniów wyróżniających się w nauce i zachowaniu (zachowanie szczególnie przykładne i wyróżniające), w roku szkolnym 2019/2020 </w:t>
      </w:r>
      <w:r>
        <w:rPr>
          <w:sz w:val="24"/>
          <w:szCs w:val="24"/>
        </w:rPr>
        <w:t xml:space="preserve">otrzymują </w:t>
      </w:r>
      <w:r w:rsidR="00E5128F" w:rsidRPr="005710DE">
        <w:rPr>
          <w:sz w:val="24"/>
          <w:szCs w:val="24"/>
        </w:rPr>
        <w:t>wszys</w:t>
      </w:r>
      <w:r>
        <w:rPr>
          <w:sz w:val="24"/>
          <w:szCs w:val="24"/>
        </w:rPr>
        <w:t>cy</w:t>
      </w:r>
      <w:r w:rsidR="00E5128F" w:rsidRPr="005710DE">
        <w:rPr>
          <w:sz w:val="24"/>
          <w:szCs w:val="24"/>
        </w:rPr>
        <w:t xml:space="preserve"> uczni</w:t>
      </w:r>
      <w:r>
        <w:rPr>
          <w:sz w:val="24"/>
          <w:szCs w:val="24"/>
        </w:rPr>
        <w:t>owie</w:t>
      </w:r>
      <w:r w:rsidR="00E5128F" w:rsidRPr="005710DE">
        <w:rPr>
          <w:sz w:val="24"/>
          <w:szCs w:val="24"/>
        </w:rPr>
        <w:t xml:space="preserve"> za systematyczną, aktywną i efektywną pracę w trakcie nauczania zdalnego podczas trwania epidemii”</w:t>
      </w:r>
    </w:p>
    <w:bookmarkEnd w:id="0"/>
    <w:p w14:paraId="690F81D3" w14:textId="16363862" w:rsidR="00E5128F" w:rsidRDefault="00E5128F" w:rsidP="00E5128F">
      <w:pPr>
        <w:pStyle w:val="Akapitzlist"/>
        <w:numPr>
          <w:ilvl w:val="0"/>
          <w:numId w:val="22"/>
        </w:numPr>
        <w:tabs>
          <w:tab w:val="left" w:pos="520"/>
        </w:tabs>
        <w:spacing w:before="72" w:line="276" w:lineRule="auto"/>
        <w:ind w:right="412"/>
        <w:rPr>
          <w:sz w:val="24"/>
          <w:szCs w:val="24"/>
        </w:rPr>
      </w:pPr>
      <w:r w:rsidRPr="005710DE">
        <w:rPr>
          <w:bCs/>
          <w:sz w:val="24"/>
          <w:szCs w:val="24"/>
        </w:rPr>
        <w:t>§</w:t>
      </w:r>
      <w:r w:rsidRPr="005710DE">
        <w:rPr>
          <w:sz w:val="24"/>
          <w:szCs w:val="24"/>
        </w:rPr>
        <w:t xml:space="preserve"> 83 ust 2 pkt 6 ppkt c) otrzymuje brzmienie: </w:t>
      </w:r>
    </w:p>
    <w:p w14:paraId="391DD6E0" w14:textId="79B67626" w:rsidR="0034638F" w:rsidRPr="005710DE" w:rsidRDefault="0034638F" w:rsidP="0034638F">
      <w:pPr>
        <w:pStyle w:val="Akapitzlist"/>
        <w:tabs>
          <w:tab w:val="left" w:pos="520"/>
        </w:tabs>
        <w:spacing w:before="72" w:line="276" w:lineRule="auto"/>
        <w:ind w:left="720" w:right="412" w:hanging="436"/>
        <w:rPr>
          <w:sz w:val="24"/>
          <w:szCs w:val="24"/>
        </w:rPr>
      </w:pPr>
      <w:r w:rsidRPr="0034638F">
        <w:rPr>
          <w:sz w:val="24"/>
          <w:szCs w:val="24"/>
        </w:rPr>
        <w:t>„6) nagrody rzeczowe na koniec roku szkolnego:</w:t>
      </w:r>
    </w:p>
    <w:p w14:paraId="12F47138" w14:textId="27179911" w:rsidR="00E5128F" w:rsidRPr="005710DE" w:rsidRDefault="0034638F" w:rsidP="00E512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5128F" w:rsidRPr="005710DE">
        <w:rPr>
          <w:rFonts w:ascii="Times New Roman" w:hAnsi="Times New Roman" w:cs="Times New Roman"/>
          <w:sz w:val="24"/>
          <w:szCs w:val="24"/>
        </w:rPr>
        <w:t>klasy I – VIII szkoły podstawowej nagrody rzeczowe za 100% frekwencji w półroczu. W roku szkolnym 2019/2020 nagrody rzeczowe za 100% frekwencji w półroczu nie będą przyznawane za II półrocze”</w:t>
      </w:r>
    </w:p>
    <w:p w14:paraId="53F2B916" w14:textId="77777777" w:rsidR="00E5128F" w:rsidRPr="00E5128F" w:rsidRDefault="00E5128F" w:rsidP="004A5349">
      <w:pPr>
        <w:widowControl w:val="0"/>
        <w:autoSpaceDE w:val="0"/>
        <w:autoSpaceDN w:val="0"/>
        <w:spacing w:after="0" w:line="276" w:lineRule="auto"/>
        <w:ind w:right="754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1B36F70" w14:textId="14035FC9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ind w:left="574" w:right="754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§ </w:t>
      </w:r>
      <w:r w:rsidR="004A5349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</w:p>
    <w:p w14:paraId="7BC6EB7C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944DF0C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ind w:left="2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Uchwała wchodzi w życie z dniem podjęcia.</w:t>
      </w:r>
    </w:p>
    <w:p w14:paraId="022D9186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9348411" w14:textId="698BBBD7" w:rsidR="00E5128F" w:rsidRPr="00E5128F" w:rsidRDefault="00E5128F" w:rsidP="00E5128F">
      <w:pPr>
        <w:widowControl w:val="0"/>
        <w:autoSpaceDE w:val="0"/>
        <w:autoSpaceDN w:val="0"/>
        <w:spacing w:before="1" w:after="0" w:line="276" w:lineRule="auto"/>
        <w:ind w:left="574" w:right="754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§ </w:t>
      </w:r>
      <w:r w:rsidR="004A5349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</w:p>
    <w:p w14:paraId="5EBB5778" w14:textId="77777777" w:rsidR="00E5128F" w:rsidRPr="00E5128F" w:rsidRDefault="00E5128F" w:rsidP="00E5128F">
      <w:pPr>
        <w:widowControl w:val="0"/>
        <w:autoSpaceDE w:val="0"/>
        <w:autoSpaceDN w:val="0"/>
        <w:spacing w:before="1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4177886" w14:textId="77777777" w:rsidR="00E5128F" w:rsidRPr="00E5128F" w:rsidRDefault="00E5128F" w:rsidP="00E5128F">
      <w:pPr>
        <w:widowControl w:val="0"/>
        <w:autoSpaceDE w:val="0"/>
        <w:autoSpaceDN w:val="0"/>
        <w:spacing w:after="0" w:line="276" w:lineRule="auto"/>
        <w:ind w:left="236" w:right="412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Realizację uchwały powierza się Dyrektorowi Publicznego Zespołu Szkolno – Przedszkolnego im. Brygady Partyzanckiej „Grunwald” w</w:t>
      </w:r>
      <w:r w:rsidRPr="00E5128F">
        <w:rPr>
          <w:rFonts w:ascii="Times New Roman" w:eastAsia="Times New Roman" w:hAnsi="Times New Roman" w:cs="Times New Roman"/>
          <w:spacing w:val="-8"/>
          <w:sz w:val="24"/>
          <w:szCs w:val="24"/>
          <w:lang w:eastAsia="pl-PL" w:bidi="pl-PL"/>
        </w:rPr>
        <w:t xml:space="preserve"> 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Olszance.</w:t>
      </w:r>
    </w:p>
    <w:p w14:paraId="23779608" w14:textId="77777777" w:rsidR="00E5128F" w:rsidRPr="00E5128F" w:rsidRDefault="00E5128F" w:rsidP="00E5128F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1FA6F" w14:textId="77777777" w:rsidR="004A5349" w:rsidRPr="00E5128F" w:rsidRDefault="004A5349" w:rsidP="00E512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7FBAC" w14:textId="5A8E6EBA" w:rsidR="00E5128F" w:rsidRDefault="00E5128F" w:rsidP="00E5128F">
      <w:pPr>
        <w:widowControl w:val="0"/>
        <w:tabs>
          <w:tab w:val="left" w:pos="5351"/>
        </w:tabs>
        <w:autoSpaceDE w:val="0"/>
        <w:autoSpaceDN w:val="0"/>
        <w:spacing w:after="0" w:line="276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Olszanka,</w:t>
      </w:r>
      <w:r w:rsidRPr="00E5128F">
        <w:rPr>
          <w:rFonts w:ascii="Times New Roman" w:eastAsia="Times New Roman" w:hAnsi="Times New Roman" w:cs="Times New Roman"/>
          <w:spacing w:val="-2"/>
          <w:sz w:val="24"/>
          <w:szCs w:val="24"/>
          <w:lang w:eastAsia="pl-PL" w:bidi="pl-PL"/>
        </w:rPr>
        <w:t xml:space="preserve"> </w:t>
      </w:r>
      <w:r w:rsidR="00CC41F1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13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0</w:t>
      </w:r>
      <w:r w:rsidR="00CC41F1" w:rsidRPr="005710D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.2020 r..                                         Przewodniczący Rady</w:t>
      </w:r>
      <w:r w:rsidRPr="00E5128F">
        <w:rPr>
          <w:rFonts w:ascii="Times New Roman" w:eastAsia="Times New Roman" w:hAnsi="Times New Roman" w:cs="Times New Roman"/>
          <w:spacing w:val="-12"/>
          <w:sz w:val="24"/>
          <w:szCs w:val="24"/>
          <w:lang w:eastAsia="pl-PL" w:bidi="pl-PL"/>
        </w:rPr>
        <w:t xml:space="preserve"> Pe</w:t>
      </w:r>
      <w:r w:rsidRPr="00E5128F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dagogicznej</w:t>
      </w:r>
    </w:p>
    <w:p w14:paraId="253AC2D1" w14:textId="7C4BD9CB" w:rsidR="00811A36" w:rsidRPr="00E5128F" w:rsidRDefault="00811A36" w:rsidP="00811A36">
      <w:pPr>
        <w:widowControl w:val="0"/>
        <w:tabs>
          <w:tab w:val="left" w:pos="5351"/>
        </w:tabs>
        <w:autoSpaceDE w:val="0"/>
        <w:autoSpaceDN w:val="0"/>
        <w:spacing w:after="0" w:line="276" w:lineRule="auto"/>
        <w:ind w:right="306"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Dyrektor PZSP w Olszance</w:t>
      </w:r>
    </w:p>
    <w:p w14:paraId="4FE8619F" w14:textId="77777777" w:rsidR="002972FF" w:rsidRPr="005710DE" w:rsidRDefault="002972FF">
      <w:pPr>
        <w:rPr>
          <w:rFonts w:ascii="Times New Roman" w:hAnsi="Times New Roman" w:cs="Times New Roman"/>
          <w:sz w:val="24"/>
          <w:szCs w:val="24"/>
        </w:rPr>
      </w:pPr>
    </w:p>
    <w:sectPr w:rsidR="002972FF" w:rsidRPr="005710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3F492" w14:textId="77777777" w:rsidR="00255CA3" w:rsidRDefault="008B3CE7">
      <w:pPr>
        <w:spacing w:after="0" w:line="240" w:lineRule="auto"/>
      </w:pPr>
      <w:r>
        <w:separator/>
      </w:r>
    </w:p>
  </w:endnote>
  <w:endnote w:type="continuationSeparator" w:id="0">
    <w:p w14:paraId="604455CF" w14:textId="77777777" w:rsidR="00255CA3" w:rsidRDefault="008B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4616069"/>
      <w:docPartObj>
        <w:docPartGallery w:val="Page Numbers (Bottom of Page)"/>
        <w:docPartUnique/>
      </w:docPartObj>
    </w:sdtPr>
    <w:sdtEndPr/>
    <w:sdtContent>
      <w:p w14:paraId="37E343C5" w14:textId="77777777" w:rsidR="00793E89" w:rsidRDefault="00571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AB9B35" w14:textId="77777777" w:rsidR="00793E89" w:rsidRDefault="0081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D706" w14:textId="77777777" w:rsidR="00255CA3" w:rsidRDefault="008B3CE7">
      <w:pPr>
        <w:spacing w:after="0" w:line="240" w:lineRule="auto"/>
      </w:pPr>
      <w:r>
        <w:separator/>
      </w:r>
    </w:p>
  </w:footnote>
  <w:footnote w:type="continuationSeparator" w:id="0">
    <w:p w14:paraId="5590B311" w14:textId="77777777" w:rsidR="00255CA3" w:rsidRDefault="008B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DBF1" w14:textId="77777777" w:rsidR="00811A36" w:rsidRPr="00811A36" w:rsidRDefault="00811A36" w:rsidP="00811A36">
    <w:pPr>
      <w:jc w:val="center"/>
    </w:pPr>
    <w:r w:rsidRPr="00811A36">
      <w:t>Publiczny Zespół Szkolno – Przedszkolny im. Brygady Partyzanckiej „Grunwald” w Olszance</w:t>
    </w:r>
  </w:p>
  <w:p w14:paraId="7481477A" w14:textId="77777777" w:rsidR="000E4880" w:rsidRPr="00811A36" w:rsidRDefault="000E4880" w:rsidP="00811A36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5D27"/>
    <w:multiLevelType w:val="hybridMultilevel"/>
    <w:tmpl w:val="EDBA8E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D3EE8"/>
    <w:multiLevelType w:val="hybridMultilevel"/>
    <w:tmpl w:val="FC7606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B6B86"/>
    <w:multiLevelType w:val="hybridMultilevel"/>
    <w:tmpl w:val="A8DEC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10CC"/>
    <w:multiLevelType w:val="hybridMultilevel"/>
    <w:tmpl w:val="04FC7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505E4"/>
    <w:multiLevelType w:val="hybridMultilevel"/>
    <w:tmpl w:val="5328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66FC"/>
    <w:multiLevelType w:val="hybridMultilevel"/>
    <w:tmpl w:val="8B7C8A2E"/>
    <w:lvl w:ilvl="0" w:tplc="8FFE6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7698B"/>
    <w:multiLevelType w:val="hybridMultilevel"/>
    <w:tmpl w:val="6C125370"/>
    <w:lvl w:ilvl="0" w:tplc="D89C9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05D79"/>
    <w:multiLevelType w:val="hybridMultilevel"/>
    <w:tmpl w:val="66AC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03E1C"/>
    <w:multiLevelType w:val="hybridMultilevel"/>
    <w:tmpl w:val="A398923A"/>
    <w:lvl w:ilvl="0" w:tplc="016E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46A00"/>
    <w:multiLevelType w:val="hybridMultilevel"/>
    <w:tmpl w:val="7AB29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674E"/>
    <w:multiLevelType w:val="hybridMultilevel"/>
    <w:tmpl w:val="D04CB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45EF"/>
    <w:multiLevelType w:val="hybridMultilevel"/>
    <w:tmpl w:val="5962660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7C92361"/>
    <w:multiLevelType w:val="hybridMultilevel"/>
    <w:tmpl w:val="811CABBE"/>
    <w:lvl w:ilvl="0" w:tplc="7292A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6F81"/>
    <w:multiLevelType w:val="hybridMultilevel"/>
    <w:tmpl w:val="C3B80C5A"/>
    <w:lvl w:ilvl="0" w:tplc="7F626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F5051"/>
    <w:multiLevelType w:val="hybridMultilevel"/>
    <w:tmpl w:val="0E8C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36672"/>
    <w:multiLevelType w:val="hybridMultilevel"/>
    <w:tmpl w:val="D6BC7E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D51B25"/>
    <w:multiLevelType w:val="hybridMultilevel"/>
    <w:tmpl w:val="3B0A4B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DA6110"/>
    <w:multiLevelType w:val="hybridMultilevel"/>
    <w:tmpl w:val="83001792"/>
    <w:lvl w:ilvl="0" w:tplc="51B4F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D2222"/>
    <w:multiLevelType w:val="hybridMultilevel"/>
    <w:tmpl w:val="56CE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042DA"/>
    <w:multiLevelType w:val="hybridMultilevel"/>
    <w:tmpl w:val="F8381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5A2501"/>
    <w:multiLevelType w:val="hybridMultilevel"/>
    <w:tmpl w:val="7244041A"/>
    <w:lvl w:ilvl="0" w:tplc="B9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54EBD"/>
    <w:multiLevelType w:val="hybridMultilevel"/>
    <w:tmpl w:val="D9BCA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13"/>
  </w:num>
  <w:num w:numId="16">
    <w:abstractNumId w:val="19"/>
  </w:num>
  <w:num w:numId="17">
    <w:abstractNumId w:val="14"/>
  </w:num>
  <w:num w:numId="18">
    <w:abstractNumId w:val="2"/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8F"/>
    <w:rsid w:val="000E4880"/>
    <w:rsid w:val="00255CA3"/>
    <w:rsid w:val="002972FF"/>
    <w:rsid w:val="0034638F"/>
    <w:rsid w:val="00357E4F"/>
    <w:rsid w:val="004A5349"/>
    <w:rsid w:val="004B6826"/>
    <w:rsid w:val="005710DE"/>
    <w:rsid w:val="005D013E"/>
    <w:rsid w:val="00811A36"/>
    <w:rsid w:val="008B3CE7"/>
    <w:rsid w:val="00CC41F1"/>
    <w:rsid w:val="00D92599"/>
    <w:rsid w:val="00E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0D2"/>
  <w15:chartTrackingRefBased/>
  <w15:docId w15:val="{FF57350C-0031-44DB-8FA1-7DF1C7D5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28F"/>
  </w:style>
  <w:style w:type="character" w:styleId="Odwoaniedokomentarza">
    <w:name w:val="annotation reference"/>
    <w:basedOn w:val="Domylnaczcionkaakapitu"/>
    <w:uiPriority w:val="99"/>
    <w:semiHidden/>
    <w:unhideWhenUsed/>
    <w:rsid w:val="00E51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5128F"/>
    <w:pPr>
      <w:widowControl w:val="0"/>
      <w:autoSpaceDE w:val="0"/>
      <w:autoSpaceDN w:val="0"/>
      <w:spacing w:after="0" w:line="240" w:lineRule="auto"/>
      <w:ind w:left="236"/>
      <w:jc w:val="both"/>
    </w:pPr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E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Woźniakowska</dc:creator>
  <cp:keywords/>
  <dc:description/>
  <cp:lastModifiedBy>Bożena Lorent</cp:lastModifiedBy>
  <cp:revision>4</cp:revision>
  <cp:lastPrinted>2020-06-02T12:14:00Z</cp:lastPrinted>
  <dcterms:created xsi:type="dcterms:W3CDTF">2020-05-27T11:35:00Z</dcterms:created>
  <dcterms:modified xsi:type="dcterms:W3CDTF">2020-11-23T17:09:00Z</dcterms:modified>
</cp:coreProperties>
</file>